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55E21"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ascii="仿宋" w:hAnsi="仿宋" w:eastAsia="仿宋" w:cs="仿宋"/>
          <w:sz w:val="28"/>
          <w:szCs w:val="28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bookmarkStart w:id="0" w:name="_GoBack"/>
      <w:bookmarkEnd w:id="0"/>
    </w:p>
    <w:p w14:paraId="73241487">
      <w:pPr>
        <w:rPr>
          <w:sz w:val="28"/>
          <w:szCs w:val="28"/>
        </w:rPr>
      </w:pPr>
    </w:p>
    <w:p w14:paraId="6D498490">
      <w:pPr>
        <w:jc w:val="center"/>
        <w:rPr>
          <w:rFonts w:ascii="黑体" w:hAnsi="黑体" w:eastAsia="黑体" w:cs="仿宋"/>
          <w:bCs/>
          <w:sz w:val="44"/>
          <w:szCs w:val="44"/>
        </w:rPr>
      </w:pPr>
      <w:r>
        <w:rPr>
          <w:rFonts w:hint="eastAsia" w:ascii="黑体" w:hAnsi="黑体" w:eastAsia="黑体" w:cs="仿宋"/>
          <w:bCs/>
          <w:sz w:val="44"/>
          <w:szCs w:val="44"/>
        </w:rPr>
        <w:t>**专业</w:t>
      </w:r>
    </w:p>
    <w:p w14:paraId="5185F333">
      <w:pPr>
        <w:jc w:val="center"/>
        <w:rPr>
          <w:rFonts w:ascii="黑体" w:hAnsi="黑体" w:eastAsia="黑体" w:cs="仿宋"/>
          <w:bCs/>
          <w:color w:val="C0504D" w:themeColor="accent2"/>
          <w:sz w:val="44"/>
          <w:szCs w:val="44"/>
          <w14:textFill>
            <w14:solidFill>
              <w14:schemeClr w14:val="accent2"/>
            </w14:solidFill>
          </w14:textFill>
        </w:rPr>
      </w:pPr>
      <w:r>
        <w:rPr>
          <w:rFonts w:hint="eastAsia" w:ascii="黑体" w:hAnsi="黑体" w:eastAsia="黑体" w:cs="仿宋"/>
          <w:bCs/>
          <w:color w:val="C0504D" w:themeColor="accent2"/>
          <w:sz w:val="44"/>
          <w:szCs w:val="44"/>
          <w14:textFill>
            <w14:solidFill>
              <w14:schemeClr w14:val="accent2"/>
            </w14:solidFill>
          </w14:textFill>
        </w:rPr>
        <w:t>专业定位及特色优势</w:t>
      </w:r>
      <w:r>
        <w:rPr>
          <w:rFonts w:hint="eastAsia" w:ascii="黑体" w:hAnsi="黑体" w:eastAsia="黑体" w:cs="仿宋"/>
          <w:bCs/>
          <w:sz w:val="44"/>
          <w:szCs w:val="44"/>
        </w:rPr>
        <w:t>支撑材料目录</w:t>
      </w:r>
    </w:p>
    <w:p w14:paraId="1C5A9C26">
      <w:pPr>
        <w:jc w:val="center"/>
        <w:rPr>
          <w:rFonts w:ascii="仿宋" w:hAnsi="仿宋" w:eastAsia="仿宋" w:cs="仿宋"/>
          <w:sz w:val="24"/>
          <w:szCs w:val="24"/>
        </w:rPr>
      </w:pPr>
      <w:r>
        <w:rPr>
          <w:rFonts w:hint="eastAsia" w:ascii="黑体" w:hAnsi="黑体" w:eastAsia="黑体" w:cs="仿宋"/>
          <w:bCs/>
          <w:sz w:val="24"/>
          <w:szCs w:val="24"/>
        </w:rPr>
        <w:t>（标红处写一级指标名称，7个一级指标分别独立做成P</w:t>
      </w:r>
      <w:r>
        <w:rPr>
          <w:rFonts w:ascii="黑体" w:hAnsi="黑体" w:eastAsia="黑体" w:cs="仿宋"/>
          <w:bCs/>
          <w:sz w:val="24"/>
          <w:szCs w:val="24"/>
        </w:rPr>
        <w:t>DF</w:t>
      </w:r>
      <w:r>
        <w:rPr>
          <w:rFonts w:hint="eastAsia" w:ascii="黑体" w:hAnsi="黑体" w:eastAsia="黑体" w:cs="仿宋"/>
          <w:bCs/>
          <w:sz w:val="24"/>
          <w:szCs w:val="24"/>
        </w:rPr>
        <w:t>文件）</w:t>
      </w:r>
    </w:p>
    <w:p w14:paraId="481BDA21">
      <w:pPr>
        <w:jc w:val="left"/>
        <w:rPr>
          <w:rFonts w:ascii="仿宋" w:hAnsi="仿宋" w:eastAsia="仿宋" w:cs="仿宋"/>
          <w:sz w:val="28"/>
          <w:szCs w:val="28"/>
        </w:rPr>
      </w:pPr>
    </w:p>
    <w:p w14:paraId="54A301EF"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1.******** </w:t>
      </w:r>
    </w:p>
    <w:p w14:paraId="33272752"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********</w:t>
      </w:r>
    </w:p>
    <w:p w14:paraId="18DB96F4"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********</w:t>
      </w:r>
    </w:p>
    <w:p w14:paraId="7536B2F9"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……</w:t>
      </w:r>
    </w:p>
    <w:p w14:paraId="4058E721">
      <w:pPr>
        <w:jc w:val="left"/>
        <w:rPr>
          <w:rFonts w:ascii="仿宋" w:hAnsi="仿宋" w:eastAsia="仿宋" w:cs="仿宋"/>
          <w:sz w:val="28"/>
          <w:szCs w:val="28"/>
        </w:rPr>
      </w:pPr>
    </w:p>
    <w:p w14:paraId="577C2987">
      <w:pPr>
        <w:jc w:val="left"/>
        <w:rPr>
          <w:rFonts w:ascii="仿宋" w:hAnsi="仿宋" w:eastAsia="仿宋" w:cs="仿宋"/>
          <w:sz w:val="28"/>
          <w:szCs w:val="28"/>
        </w:rPr>
      </w:pPr>
    </w:p>
    <w:p w14:paraId="6B089DA8">
      <w:pPr>
        <w:jc w:val="left"/>
        <w:rPr>
          <w:rFonts w:ascii="仿宋" w:hAnsi="仿宋" w:eastAsia="仿宋" w:cs="仿宋"/>
          <w:sz w:val="28"/>
          <w:szCs w:val="28"/>
        </w:rPr>
      </w:pPr>
    </w:p>
    <w:p w14:paraId="11994427">
      <w:pPr>
        <w:jc w:val="left"/>
        <w:rPr>
          <w:rFonts w:ascii="仿宋" w:hAnsi="仿宋" w:eastAsia="仿宋" w:cs="仿宋"/>
          <w:sz w:val="28"/>
          <w:szCs w:val="28"/>
        </w:rPr>
      </w:pPr>
    </w:p>
    <w:p w14:paraId="1BE563CC">
      <w:pPr>
        <w:jc w:val="left"/>
        <w:rPr>
          <w:rFonts w:ascii="仿宋" w:hAnsi="仿宋" w:eastAsia="仿宋" w:cs="仿宋"/>
          <w:sz w:val="28"/>
          <w:szCs w:val="28"/>
        </w:rPr>
      </w:pPr>
    </w:p>
    <w:p w14:paraId="5DF49E99">
      <w:pPr>
        <w:jc w:val="left"/>
        <w:rPr>
          <w:rFonts w:ascii="仿宋" w:hAnsi="仿宋" w:eastAsia="仿宋" w:cs="仿宋"/>
          <w:sz w:val="28"/>
          <w:szCs w:val="28"/>
        </w:rPr>
      </w:pPr>
    </w:p>
    <w:p w14:paraId="2BC96857">
      <w:pPr>
        <w:jc w:val="left"/>
        <w:rPr>
          <w:rFonts w:ascii="仿宋" w:hAnsi="仿宋" w:eastAsia="仿宋" w:cs="仿宋"/>
          <w:sz w:val="28"/>
          <w:szCs w:val="28"/>
        </w:rPr>
      </w:pPr>
    </w:p>
    <w:p w14:paraId="61395616">
      <w:pPr>
        <w:jc w:val="left"/>
        <w:rPr>
          <w:rFonts w:hint="eastAsia" w:ascii="仿宋" w:hAnsi="仿宋" w:eastAsia="仿宋" w:cs="仿宋"/>
          <w:sz w:val="28"/>
          <w:szCs w:val="28"/>
        </w:rPr>
      </w:pPr>
    </w:p>
    <w:p w14:paraId="463624A1">
      <w:pPr>
        <w:jc w:val="left"/>
        <w:rPr>
          <w:rFonts w:ascii="仿宋" w:hAnsi="仿宋" w:eastAsia="仿宋" w:cs="仿宋"/>
          <w:sz w:val="28"/>
          <w:szCs w:val="28"/>
        </w:rPr>
      </w:pPr>
    </w:p>
    <w:p w14:paraId="2D1B7390">
      <w:pPr>
        <w:jc w:val="left"/>
        <w:rPr>
          <w:rFonts w:ascii="仿宋" w:hAnsi="仿宋" w:eastAsia="仿宋" w:cs="仿宋"/>
          <w:sz w:val="28"/>
          <w:szCs w:val="28"/>
        </w:rPr>
      </w:pPr>
    </w:p>
    <w:p w14:paraId="52C17614"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(</w:t>
      </w:r>
      <w:r>
        <w:rPr>
          <w:rFonts w:hint="eastAsia" w:ascii="仿宋" w:hAnsi="仿宋" w:eastAsia="仿宋" w:cs="仿宋"/>
          <w:sz w:val="28"/>
          <w:szCs w:val="28"/>
        </w:rPr>
        <w:t>第2页起，依据所列支撑材料目录顺序，提供相应支撑材料</w:t>
      </w:r>
      <w:r>
        <w:rPr>
          <w:rFonts w:ascii="仿宋" w:hAnsi="仿宋" w:eastAsia="仿宋" w:cs="仿宋"/>
          <w:sz w:val="28"/>
          <w:szCs w:val="28"/>
        </w:rPr>
        <w:t>)</w:t>
      </w:r>
    </w:p>
    <w:p w14:paraId="4AF18744">
      <w:pPr>
        <w:jc w:val="left"/>
        <w:rPr>
          <w:rFonts w:ascii="仿宋" w:hAnsi="仿宋" w:eastAsia="仿宋" w:cs="仿宋"/>
          <w:sz w:val="28"/>
          <w:szCs w:val="28"/>
        </w:rPr>
      </w:pPr>
    </w:p>
    <w:p w14:paraId="5E93325C">
      <w:pPr>
        <w:jc w:val="left"/>
        <w:rPr>
          <w:rFonts w:ascii="仿宋" w:hAnsi="仿宋" w:eastAsia="仿宋" w:cs="仿宋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56086005"/>
      <w:docPartObj>
        <w:docPartGallery w:val="autotext"/>
      </w:docPartObj>
    </w:sdtPr>
    <w:sdtContent>
      <w:p w14:paraId="3F3FE9D0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616A7707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C10"/>
    <w:rsid w:val="002F3C10"/>
    <w:rsid w:val="00312159"/>
    <w:rsid w:val="00537F13"/>
    <w:rsid w:val="0072283C"/>
    <w:rsid w:val="007938F9"/>
    <w:rsid w:val="00797D30"/>
    <w:rsid w:val="008759A1"/>
    <w:rsid w:val="00965A03"/>
    <w:rsid w:val="009D0901"/>
    <w:rsid w:val="00AD0973"/>
    <w:rsid w:val="00B1060B"/>
    <w:rsid w:val="00B775C0"/>
    <w:rsid w:val="00B97C3F"/>
    <w:rsid w:val="00BF3E51"/>
    <w:rsid w:val="00E9381D"/>
    <w:rsid w:val="00F17C21"/>
    <w:rsid w:val="00FE305F"/>
    <w:rsid w:val="00FF1C55"/>
    <w:rsid w:val="5D906669"/>
    <w:rsid w:val="5FCB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82</Words>
  <Characters>112</Characters>
  <Lines>1</Lines>
  <Paragraphs>1</Paragraphs>
  <TotalTime>58</TotalTime>
  <ScaleCrop>false</ScaleCrop>
  <LinksUpToDate>false</LinksUpToDate>
  <CharactersWithSpaces>113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2022-06-02T07:14:00Z</dcterms:created>
  <dc:creator>小邢</dc:creator>
  <cp:lastModifiedBy>小雨</cp:lastModifiedBy>
  <dcterms:modified xsi:type="dcterms:W3CDTF">2026-01-14T08:31:37Z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eyJoZGlkIjoiMjMxODBlMjIzNzhmYjI5NjZiNzMxZTlmOGI4MjI0M2QiLCJ1c2VySWQiOiIzOTg3ODQ1NzcifQ==</vt:lpwstr>
  </property>
  <property fmtid="{D5CDD505-2E9C-101B-9397-08002B2CF9AE}" pid="3" name="KSOProductBuildVer">
    <vt:lpwstr>2052-12.1.0.24657</vt:lpwstr>
  </property>
  <property fmtid="{D5CDD505-2E9C-101B-9397-08002B2CF9AE}" pid="4" name="ICV">
    <vt:lpwstr>0DD0B9A8F5204C6DB0DAB660AD308257_12</vt:lpwstr>
  </property>
</Properties>
</file>